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19B" w:rsidRDefault="0087519B" w:rsidP="00162C01">
      <w:pPr>
        <w:spacing w:line="520" w:lineRule="exact"/>
        <w:jc w:val="left"/>
        <w:rPr>
          <w:rFonts w:ascii="黑体" w:eastAsia="黑体" w:hAnsi="黑体" w:cs="Times New Roman"/>
          <w:sz w:val="32"/>
          <w:szCs w:val="32"/>
        </w:rPr>
      </w:pPr>
    </w:p>
    <w:p w:rsidR="0087519B" w:rsidRDefault="0087519B" w:rsidP="00162C01">
      <w:pPr>
        <w:spacing w:line="520" w:lineRule="exact"/>
        <w:jc w:val="center"/>
        <w:rPr>
          <w:rFonts w:ascii="方正小标宋简体" w:eastAsia="方正小标宋简体" w:hAnsi="方正小标宋简体" w:cs="Times New Roman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sz w:val="44"/>
          <w:szCs w:val="44"/>
        </w:rPr>
        <w:t>2019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年市级财政支出绩效自评操作指南</w:t>
      </w:r>
    </w:p>
    <w:p w:rsidR="0087519B" w:rsidRDefault="0087519B" w:rsidP="00162C01">
      <w:pPr>
        <w:spacing w:line="520" w:lineRule="exact"/>
        <w:jc w:val="left"/>
        <w:rPr>
          <w:rFonts w:ascii="仿宋_GB2312" w:eastAsia="仿宋_GB2312" w:hAnsi="仿宋_GB2312" w:cs="Times New Roman"/>
          <w:sz w:val="32"/>
          <w:szCs w:val="32"/>
        </w:rPr>
      </w:pPr>
    </w:p>
    <w:p w:rsidR="0087519B" w:rsidRDefault="0087519B" w:rsidP="00C47DF0">
      <w:pPr>
        <w:spacing w:line="520" w:lineRule="exact"/>
        <w:ind w:leftChars="200" w:left="31680"/>
        <w:jc w:val="left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一、操作流程</w:t>
      </w:r>
    </w:p>
    <w:p w:rsidR="0087519B" w:rsidRDefault="0087519B" w:rsidP="00C47DF0">
      <w:pPr>
        <w:numPr>
          <w:ilvl w:val="0"/>
          <w:numId w:val="1"/>
        </w:numPr>
        <w:ind w:firstLineChars="200" w:firstLine="3168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登录“财政综合管理信息系统”</w:t>
      </w: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软件图标" style="width:53.25pt;height:53.25pt;visibility:visible">
            <v:imagedata r:id="rId7" o:title=""/>
          </v:shape>
        </w:pict>
      </w:r>
      <w:r>
        <w:rPr>
          <w:rFonts w:ascii="仿宋_GB2312" w:eastAsia="仿宋_GB2312" w:hAnsi="仿宋_GB2312" w:cs="仿宋_GB2312" w:hint="eastAsia"/>
          <w:sz w:val="32"/>
          <w:szCs w:val="32"/>
        </w:rPr>
        <w:t>，填入用户名和密码后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选择“</w:t>
      </w:r>
      <w:r>
        <w:rPr>
          <w:rFonts w:ascii="仿宋_GB2312" w:eastAsia="仿宋_GB2312" w:hAnsi="仿宋_GB2312" w:cs="仿宋_GB2312"/>
          <w:b/>
          <w:bCs/>
          <w:sz w:val="32"/>
          <w:szCs w:val="32"/>
        </w:rPr>
        <w:t>[2018]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舟山预算管理”</w:t>
      </w:r>
      <w:r>
        <w:rPr>
          <w:rFonts w:ascii="仿宋_GB2312" w:eastAsia="仿宋_GB2312" w:hAnsi="仿宋_GB2312" w:cs="仿宋_GB2312" w:hint="eastAsia"/>
          <w:sz w:val="32"/>
          <w:szCs w:val="32"/>
        </w:rPr>
        <w:t>后确定登录。</w:t>
      </w:r>
    </w:p>
    <w:p w:rsidR="0087519B" w:rsidRDefault="0087519B" w:rsidP="00162C01">
      <w:pPr>
        <w:jc w:val="center"/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2" o:spid="_x0000_i1026" type="#_x0000_t75" alt="c319a39a57ca919182eb043a7c9e9bd9" style="width:410.25pt;height:234pt;visibility:visible">
            <v:imagedata r:id="rId8" o:title=""/>
          </v:shape>
        </w:pict>
      </w:r>
    </w:p>
    <w:p w:rsidR="0087519B" w:rsidRDefault="0087519B" w:rsidP="00C47DF0">
      <w:pPr>
        <w:numPr>
          <w:ilvl w:val="0"/>
          <w:numId w:val="1"/>
        </w:numPr>
        <w:ind w:firstLineChars="200" w:firstLine="3168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选择左上角“项目管理”</w:t>
      </w:r>
      <w:r>
        <w:rPr>
          <w:rFonts w:ascii="仿宋_GB2312" w:eastAsia="仿宋_GB2312" w:hAnsi="仿宋_GB2312" w:cs="仿宋_GB2312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sz w:val="32"/>
          <w:szCs w:val="32"/>
        </w:rPr>
        <w:t>“项目录入”。</w:t>
      </w:r>
    </w:p>
    <w:p w:rsidR="0087519B" w:rsidRDefault="0087519B" w:rsidP="00162C01">
      <w:pPr>
        <w:jc w:val="center"/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3" o:spid="_x0000_i1027" type="#_x0000_t75" alt="1" style="width:410.25pt;height:256.5pt;visibility:visible">
            <v:imagedata r:id="rId9" o:title=""/>
          </v:shape>
        </w:pict>
      </w:r>
    </w:p>
    <w:p w:rsidR="0087519B" w:rsidRDefault="0087519B" w:rsidP="00C47DF0">
      <w:pPr>
        <w:numPr>
          <w:ilvl w:val="0"/>
          <w:numId w:val="1"/>
        </w:numPr>
        <w:spacing w:line="800" w:lineRule="exact"/>
        <w:ind w:firstLineChars="200" w:firstLine="3168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在“单位项目选择”中选择单位及要评价的项目（圈</w:t>
      </w: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）后，选择“项目绩效目标”表（圈</w:t>
      </w: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），打开该项目的绩效自评表。</w:t>
      </w:r>
    </w:p>
    <w:p w:rsidR="0087519B" w:rsidRDefault="0087519B" w:rsidP="00162C01">
      <w:pPr>
        <w:spacing w:line="360" w:lineRule="auto"/>
        <w:jc w:val="center"/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4" o:spid="_x0000_i1028" type="#_x0000_t75" alt="2" style="width:410.25pt;height:256.5pt;visibility:visible">
            <v:imagedata r:id="rId10" o:title=""/>
          </v:shape>
        </w:pict>
      </w:r>
    </w:p>
    <w:p w:rsidR="0087519B" w:rsidRDefault="0087519B" w:rsidP="00C47DF0">
      <w:pPr>
        <w:numPr>
          <w:ilvl w:val="0"/>
          <w:numId w:val="1"/>
        </w:numPr>
        <w:spacing w:line="800" w:lineRule="exact"/>
        <w:ind w:firstLineChars="200" w:firstLine="3168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在自评表中，部门需要填写</w:t>
      </w:r>
      <w:r w:rsidRPr="00162C01">
        <w:rPr>
          <w:rFonts w:ascii="仿宋_GB2312" w:eastAsia="仿宋_GB2312" w:hAnsi="仿宋_GB2312" w:cs="仿宋_GB2312"/>
          <w:b/>
          <w:bCs/>
          <w:sz w:val="32"/>
          <w:szCs w:val="32"/>
        </w:rPr>
        <w:t>8</w:t>
      </w:r>
      <w:r w:rsidRPr="00162C0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个</w:t>
      </w:r>
      <w:r>
        <w:rPr>
          <w:rFonts w:ascii="仿宋_GB2312" w:eastAsia="仿宋_GB2312" w:hAnsi="仿宋_GB2312" w:cs="仿宋_GB2312" w:hint="eastAsia"/>
          <w:sz w:val="32"/>
          <w:szCs w:val="32"/>
        </w:rPr>
        <w:t>绩效目标后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“打分权重”“目标完成情况”“实际得分”各三栏</w:t>
      </w:r>
      <w:r>
        <w:rPr>
          <w:rFonts w:ascii="仿宋_GB2312" w:eastAsia="仿宋_GB2312" w:hAnsi="仿宋_GB2312" w:cs="仿宋_GB2312" w:hint="eastAsia"/>
          <w:sz w:val="32"/>
          <w:szCs w:val="32"/>
        </w:rPr>
        <w:t>内容</w:t>
      </w:r>
      <w:r w:rsidRPr="00162C0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（共</w:t>
      </w:r>
      <w:r w:rsidRPr="00162C01">
        <w:rPr>
          <w:rFonts w:ascii="仿宋_GB2312" w:eastAsia="仿宋_GB2312" w:hAnsi="仿宋_GB2312" w:cs="仿宋_GB2312"/>
          <w:b/>
          <w:bCs/>
          <w:sz w:val="32"/>
          <w:szCs w:val="32"/>
        </w:rPr>
        <w:t>24</w:t>
      </w:r>
      <w:r w:rsidRPr="00162C0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栏）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87519B" w:rsidRDefault="0087519B" w:rsidP="00162C01">
      <w:pPr>
        <w:spacing w:line="360" w:lineRule="auto"/>
        <w:jc w:val="center"/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5" o:spid="_x0000_i1029" type="#_x0000_t75" alt="3" style="width:410.25pt;height:256.5pt;visibility:visible">
            <v:imagedata r:id="rId11" o:title=""/>
          </v:shape>
        </w:pict>
      </w:r>
    </w:p>
    <w:p w:rsidR="0087519B" w:rsidRDefault="0087519B" w:rsidP="00C47DF0">
      <w:pPr>
        <w:spacing w:line="700" w:lineRule="exact"/>
        <w:ind w:firstLineChars="200" w:firstLine="3168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）打分权重：部门根据绩效目标中各个指标的重要程度，自行分配打分权重，打分权重加总为</w:t>
      </w:r>
      <w:r>
        <w:rPr>
          <w:rFonts w:ascii="仿宋_GB2312" w:eastAsia="仿宋_GB2312" w:hAnsi="仿宋_GB2312" w:cs="仿宋_GB2312"/>
          <w:sz w:val="32"/>
          <w:szCs w:val="32"/>
        </w:rPr>
        <w:t>100</w:t>
      </w:r>
      <w:r>
        <w:rPr>
          <w:rFonts w:ascii="仿宋_GB2312" w:eastAsia="仿宋_GB2312" w:hAnsi="仿宋_GB2312" w:cs="仿宋_GB2312" w:hint="eastAsia"/>
          <w:sz w:val="32"/>
          <w:szCs w:val="32"/>
        </w:rPr>
        <w:t>分。</w:t>
      </w:r>
    </w:p>
    <w:p w:rsidR="0087519B" w:rsidRDefault="0087519B" w:rsidP="00C47DF0">
      <w:pPr>
        <w:spacing w:line="700" w:lineRule="exact"/>
        <w:ind w:firstLineChars="200" w:firstLine="3168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）目标完成情况：根据项目预算编制时预设的目标，填写在预算年度完成后该指标的实际完成情况。</w:t>
      </w:r>
    </w:p>
    <w:p w:rsidR="0087519B" w:rsidRDefault="0087519B" w:rsidP="00C47DF0">
      <w:pPr>
        <w:spacing w:line="700" w:lineRule="exact"/>
        <w:ind w:firstLineChars="200" w:firstLine="3168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）实际得分：根据“打分权重”和“目标完成情况”，以目标完成程度为依据，逐项填写各个指标的实际得分。指标为定量指标的，实际得分为“该项打分权重</w:t>
      </w:r>
      <w:r>
        <w:rPr>
          <w:rFonts w:ascii="仿宋_GB2312" w:eastAsia="仿宋_GB2312" w:hAnsi="仿宋_GB2312" w:cs="仿宋_GB2312"/>
          <w:sz w:val="32"/>
          <w:szCs w:val="32"/>
        </w:rPr>
        <w:t>*</w:t>
      </w:r>
      <w:r>
        <w:rPr>
          <w:rFonts w:ascii="仿宋_GB2312" w:eastAsia="仿宋_GB2312" w:hAnsi="仿宋_GB2312" w:cs="仿宋_GB2312" w:hint="eastAsia"/>
          <w:sz w:val="32"/>
          <w:szCs w:val="32"/>
        </w:rPr>
        <w:t>目标完成值</w:t>
      </w:r>
      <w:r>
        <w:rPr>
          <w:rFonts w:ascii="仿宋_GB2312" w:eastAsia="仿宋_GB2312" w:hAnsi="仿宋_GB2312" w:cs="仿宋_GB2312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绩效目标值”，如，目标为“培训参加人数</w:t>
      </w:r>
      <w:r>
        <w:rPr>
          <w:rFonts w:ascii="仿宋_GB2312" w:eastAsia="仿宋_GB2312" w:hAnsi="仿宋_GB2312" w:cs="仿宋_GB2312"/>
          <w:sz w:val="32"/>
          <w:szCs w:val="32"/>
        </w:rPr>
        <w:t>50</w:t>
      </w:r>
      <w:r>
        <w:rPr>
          <w:rFonts w:ascii="仿宋_GB2312" w:eastAsia="仿宋_GB2312" w:hAnsi="仿宋_GB2312" w:cs="仿宋_GB2312" w:hint="eastAsia"/>
          <w:sz w:val="32"/>
          <w:szCs w:val="32"/>
        </w:rPr>
        <w:t>人”，权重为“</w:t>
      </w:r>
      <w:r>
        <w:rPr>
          <w:rFonts w:ascii="仿宋_GB2312" w:eastAsia="仿宋_GB2312" w:hAnsi="仿宋_GB2312" w:cs="仿宋_GB2312"/>
          <w:sz w:val="32"/>
          <w:szCs w:val="32"/>
        </w:rPr>
        <w:t>20</w:t>
      </w:r>
      <w:r>
        <w:rPr>
          <w:rFonts w:ascii="仿宋_GB2312" w:eastAsia="仿宋_GB2312" w:hAnsi="仿宋_GB2312" w:cs="仿宋_GB2312" w:hint="eastAsia"/>
          <w:sz w:val="32"/>
          <w:szCs w:val="32"/>
        </w:rPr>
        <w:t>分”，实际培训参加人数为</w:t>
      </w:r>
      <w:r>
        <w:rPr>
          <w:rFonts w:ascii="仿宋_GB2312" w:eastAsia="仿宋_GB2312" w:hAnsi="仿宋_GB2312" w:cs="仿宋_GB2312"/>
          <w:sz w:val="32"/>
          <w:szCs w:val="32"/>
        </w:rPr>
        <w:t>40</w:t>
      </w:r>
      <w:r>
        <w:rPr>
          <w:rFonts w:ascii="仿宋_GB2312" w:eastAsia="仿宋_GB2312" w:hAnsi="仿宋_GB2312" w:cs="仿宋_GB2312" w:hint="eastAsia"/>
          <w:sz w:val="32"/>
          <w:szCs w:val="32"/>
        </w:rPr>
        <w:t>人，该项指标的得分为</w:t>
      </w:r>
      <w:r>
        <w:rPr>
          <w:rFonts w:ascii="仿宋_GB2312" w:eastAsia="仿宋_GB2312" w:hAnsi="仿宋_GB2312" w:cs="仿宋_GB2312"/>
          <w:sz w:val="32"/>
          <w:szCs w:val="32"/>
        </w:rPr>
        <w:t>20*40/50=16</w:t>
      </w:r>
      <w:r>
        <w:rPr>
          <w:rFonts w:ascii="仿宋_GB2312" w:eastAsia="仿宋_GB2312" w:hAnsi="仿宋_GB2312" w:cs="仿宋_GB2312" w:hint="eastAsia"/>
          <w:sz w:val="32"/>
          <w:szCs w:val="32"/>
        </w:rPr>
        <w:t>分；指标为定性指标的，部门自行评估指标实际完成程度，根据权重确定该项指标的得分。</w:t>
      </w:r>
    </w:p>
    <w:p w:rsidR="0087519B" w:rsidRDefault="0087519B" w:rsidP="00C47DF0">
      <w:pPr>
        <w:spacing w:line="700" w:lineRule="exact"/>
        <w:ind w:firstLineChars="200" w:firstLine="31680"/>
        <w:jc w:val="left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完成</w:t>
      </w:r>
      <w:r>
        <w:rPr>
          <w:rFonts w:ascii="仿宋_GB2312" w:eastAsia="仿宋_GB2312" w:hAnsi="仿宋_GB2312" w:cs="仿宋_GB2312"/>
          <w:sz w:val="32"/>
          <w:szCs w:val="32"/>
        </w:rPr>
        <w:t>24</w:t>
      </w:r>
      <w:r>
        <w:rPr>
          <w:rFonts w:ascii="仿宋_GB2312" w:eastAsia="仿宋_GB2312" w:hAnsi="仿宋_GB2312" w:cs="仿宋_GB2312" w:hint="eastAsia"/>
          <w:sz w:val="32"/>
          <w:szCs w:val="32"/>
        </w:rPr>
        <w:t>栏内容的填写后，点“保存数据”完成“项目绩效目标”的内容填写。</w:t>
      </w:r>
    </w:p>
    <w:p w:rsidR="0087519B" w:rsidRDefault="0087519B" w:rsidP="00162C01">
      <w:pPr>
        <w:jc w:val="left"/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6" o:spid="_x0000_i1030" type="#_x0000_t75" alt="4" style="width:410.25pt;height:256.5pt;visibility:visible">
            <v:imagedata r:id="rId12" o:title=""/>
          </v:shape>
        </w:pict>
      </w:r>
    </w:p>
    <w:p w:rsidR="0087519B" w:rsidRDefault="0087519B" w:rsidP="00C47DF0">
      <w:pPr>
        <w:numPr>
          <w:ilvl w:val="0"/>
          <w:numId w:val="1"/>
        </w:numPr>
        <w:ind w:firstLineChars="200" w:firstLine="31680"/>
        <w:rPr>
          <w:rFonts w:ascii="仿宋_GB2312" w:eastAsia="仿宋_GB2312" w:hAnsi="仿宋_GB2312" w:cs="Times New Roman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在完成“项目绩效目标”表后，点击打开“项目基本信息”。</w:t>
      </w:r>
    </w:p>
    <w:p w:rsidR="0087519B" w:rsidRDefault="0087519B" w:rsidP="00162C01">
      <w:pPr>
        <w:jc w:val="center"/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7" o:spid="_x0000_i1031" type="#_x0000_t75" alt="5" style="width:410.25pt;height:256.5pt;visibility:visible">
            <v:imagedata r:id="rId13" o:title=""/>
          </v:shape>
        </w:pict>
      </w:r>
    </w:p>
    <w:p w:rsidR="0087519B" w:rsidRDefault="0087519B" w:rsidP="00C47DF0">
      <w:pPr>
        <w:ind w:firstLineChars="200" w:firstLine="3168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）在该表的“资金执行进度”中填写该项目涉及财政资金的执行进度（按百分比填写）。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注：项目执行率低于</w:t>
      </w:r>
      <w:r>
        <w:rPr>
          <w:rFonts w:ascii="仿宋_GB2312" w:eastAsia="仿宋_GB2312" w:hAnsi="仿宋_GB2312" w:cs="仿宋_GB2312"/>
          <w:b/>
          <w:bCs/>
          <w:sz w:val="32"/>
          <w:szCs w:val="32"/>
        </w:rPr>
        <w:t>60%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（不含）的项目，评价结论不得评“好”。</w:t>
      </w:r>
    </w:p>
    <w:p w:rsidR="0087519B" w:rsidRDefault="0087519B" w:rsidP="00162C01">
      <w:pPr>
        <w:jc w:val="center"/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8" o:spid="_x0000_i1032" type="#_x0000_t75" alt="6" style="width:410.25pt;height:256.5pt;visibility:visible">
            <v:imagedata r:id="rId14" o:title=""/>
          </v:shape>
        </w:pict>
      </w:r>
    </w:p>
    <w:p w:rsidR="0087519B" w:rsidRDefault="0087519B" w:rsidP="00C47DF0">
      <w:pPr>
        <w:ind w:firstLineChars="200" w:firstLine="3168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）在“自评结论”栏（圈</w:t>
      </w: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）中，除部分不得评“好”的项目外，根据“项目绩效目标”表中的总得分，以“</w:t>
      </w:r>
      <w:r>
        <w:rPr>
          <w:rFonts w:ascii="仿宋_GB2312" w:eastAsia="仿宋_GB2312" w:cs="仿宋_GB2312" w:hint="eastAsia"/>
          <w:sz w:val="32"/>
          <w:szCs w:val="32"/>
        </w:rPr>
        <w:t>高于</w:t>
      </w:r>
      <w:r>
        <w:rPr>
          <w:rFonts w:ascii="仿宋_GB2312" w:eastAsia="仿宋_GB2312" w:cs="仿宋_GB2312"/>
          <w:sz w:val="32"/>
          <w:szCs w:val="32"/>
        </w:rPr>
        <w:t>95</w:t>
      </w:r>
      <w:r>
        <w:rPr>
          <w:rFonts w:ascii="仿宋_GB2312" w:eastAsia="仿宋_GB2312" w:cs="仿宋_GB2312" w:hint="eastAsia"/>
          <w:sz w:val="32"/>
          <w:szCs w:val="32"/>
        </w:rPr>
        <w:t>分（含）的自评结论为‘好’，</w:t>
      </w:r>
      <w:r>
        <w:rPr>
          <w:rFonts w:ascii="仿宋_GB2312" w:eastAsia="仿宋_GB2312" w:cs="仿宋_GB2312"/>
          <w:sz w:val="32"/>
          <w:szCs w:val="32"/>
        </w:rPr>
        <w:t>95-85</w:t>
      </w:r>
      <w:r>
        <w:rPr>
          <w:rFonts w:ascii="仿宋_GB2312" w:eastAsia="仿宋_GB2312" w:cs="仿宋_GB2312" w:hint="eastAsia"/>
          <w:sz w:val="32"/>
          <w:szCs w:val="32"/>
        </w:rPr>
        <w:t>分（含）为‘较好’，</w:t>
      </w:r>
      <w:r>
        <w:rPr>
          <w:rFonts w:ascii="仿宋_GB2312" w:eastAsia="仿宋_GB2312" w:cs="仿宋_GB2312"/>
          <w:sz w:val="32"/>
          <w:szCs w:val="32"/>
        </w:rPr>
        <w:t>85-60</w:t>
      </w:r>
      <w:r>
        <w:rPr>
          <w:rFonts w:ascii="仿宋_GB2312" w:eastAsia="仿宋_GB2312" w:cs="仿宋_GB2312" w:hint="eastAsia"/>
          <w:sz w:val="32"/>
          <w:szCs w:val="32"/>
        </w:rPr>
        <w:t>分（含）为‘一般’，低于</w:t>
      </w:r>
      <w:r>
        <w:rPr>
          <w:rFonts w:ascii="仿宋_GB2312" w:eastAsia="仿宋_GB2312" w:cs="仿宋_GB2312"/>
          <w:sz w:val="32"/>
          <w:szCs w:val="32"/>
        </w:rPr>
        <w:t>60</w:t>
      </w:r>
      <w:r>
        <w:rPr>
          <w:rFonts w:ascii="仿宋_GB2312" w:eastAsia="仿宋_GB2312" w:cs="仿宋_GB2312" w:hint="eastAsia"/>
          <w:sz w:val="32"/>
          <w:szCs w:val="32"/>
        </w:rPr>
        <w:t>分为‘差’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cs="仿宋_GB2312" w:hint="eastAsia"/>
          <w:sz w:val="32"/>
          <w:szCs w:val="32"/>
        </w:rPr>
        <w:t>的标准，</w:t>
      </w:r>
      <w:r>
        <w:rPr>
          <w:rFonts w:ascii="仿宋_GB2312" w:eastAsia="仿宋_GB2312" w:hAnsi="仿宋_GB2312" w:cs="仿宋_GB2312" w:hint="eastAsia"/>
          <w:sz w:val="32"/>
          <w:szCs w:val="32"/>
        </w:rPr>
        <w:t>选择该项目的自评结论。在完成以上内容填写后，再点击“保存数据”（圈</w:t>
      </w: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），便完成该项目的绩效自评打分。</w:t>
      </w:r>
    </w:p>
    <w:p w:rsidR="0087519B" w:rsidRDefault="0087519B" w:rsidP="00162C01">
      <w:pPr>
        <w:jc w:val="center"/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9" o:spid="_x0000_i1033" type="#_x0000_t75" alt="7" style="width:410.25pt;height:256.5pt;visibility:visible">
            <v:imagedata r:id="rId15" o:title=""/>
          </v:shape>
        </w:pict>
      </w:r>
    </w:p>
    <w:p w:rsidR="0087519B" w:rsidRDefault="0087519B" w:rsidP="00C47DF0">
      <w:pPr>
        <w:ind w:firstLineChars="200" w:firstLine="3168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）如项目指标实际完成情况与预设目标产生较大偏差，请在下图红框中的“评价补充信息”栏中分析目标未完成的原因，且该类项目评价结论应设为“较好”及以下，不得评“好”。</w:t>
      </w:r>
    </w:p>
    <w:p w:rsidR="0087519B" w:rsidRDefault="0087519B" w:rsidP="00162C01">
      <w:pPr>
        <w:jc w:val="center"/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10" o:spid="_x0000_i1034" type="#_x0000_t75" alt="8" style="width:410.25pt;height:256.5pt;visibility:visible">
            <v:imagedata r:id="rId16" o:title=""/>
          </v:shape>
        </w:pict>
      </w:r>
    </w:p>
    <w:p w:rsidR="0087519B" w:rsidRDefault="0087519B" w:rsidP="002848DE">
      <w:pPr>
        <w:numPr>
          <w:ilvl w:val="0"/>
          <w:numId w:val="1"/>
        </w:numPr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数据审核。选择“分类审核”，勾选最后的四项“</w:t>
      </w:r>
      <w:r>
        <w:rPr>
          <w:rFonts w:ascii="仿宋_GB2312" w:eastAsia="仿宋_GB2312" w:hAnsi="仿宋_GB2312" w:cs="仿宋_GB2312"/>
          <w:sz w:val="32"/>
          <w:szCs w:val="32"/>
        </w:rPr>
        <w:t>[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项目绩效</w:t>
      </w:r>
      <w:r>
        <w:rPr>
          <w:rFonts w:ascii="仿宋_GB2312" w:eastAsia="仿宋_GB2312" w:hAnsi="仿宋_GB2312" w:cs="仿宋_GB2312"/>
          <w:sz w:val="32"/>
          <w:szCs w:val="32"/>
        </w:rPr>
        <w:t>]</w:t>
      </w:r>
      <w:r>
        <w:rPr>
          <w:rFonts w:ascii="仿宋_GB2312" w:eastAsia="仿宋_GB2312" w:hAnsi="仿宋_GB2312" w:cs="仿宋_GB2312" w:hint="eastAsia"/>
          <w:sz w:val="32"/>
          <w:szCs w:val="32"/>
        </w:rPr>
        <w:t>权重”“</w:t>
      </w:r>
      <w:r>
        <w:rPr>
          <w:rFonts w:ascii="仿宋_GB2312" w:eastAsia="仿宋_GB2312" w:hAnsi="仿宋_GB2312" w:cs="仿宋_GB2312"/>
          <w:sz w:val="32"/>
          <w:szCs w:val="32"/>
        </w:rPr>
        <w:t>[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项目绩效</w:t>
      </w:r>
      <w:r>
        <w:rPr>
          <w:rFonts w:ascii="仿宋_GB2312" w:eastAsia="仿宋_GB2312" w:hAnsi="仿宋_GB2312" w:cs="仿宋_GB2312"/>
          <w:sz w:val="32"/>
          <w:szCs w:val="32"/>
        </w:rPr>
        <w:t>]</w:t>
      </w:r>
      <w:r>
        <w:rPr>
          <w:rFonts w:ascii="仿宋_GB2312" w:eastAsia="仿宋_GB2312" w:hAnsi="仿宋_GB2312" w:cs="仿宋_GB2312" w:hint="eastAsia"/>
          <w:sz w:val="32"/>
          <w:szCs w:val="32"/>
        </w:rPr>
        <w:t>实际得分”“</w:t>
      </w:r>
      <w:r>
        <w:rPr>
          <w:rFonts w:ascii="仿宋_GB2312" w:eastAsia="仿宋_GB2312" w:hAnsi="仿宋_GB2312" w:cs="仿宋_GB2312"/>
          <w:sz w:val="32"/>
          <w:szCs w:val="32"/>
        </w:rPr>
        <w:t>[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项目绩效</w:t>
      </w:r>
      <w:r>
        <w:rPr>
          <w:rFonts w:ascii="仿宋_GB2312" w:eastAsia="仿宋_GB2312" w:hAnsi="仿宋_GB2312" w:cs="仿宋_GB2312"/>
          <w:sz w:val="32"/>
          <w:szCs w:val="32"/>
        </w:rPr>
        <w:t>]</w:t>
      </w:r>
      <w:r>
        <w:rPr>
          <w:rFonts w:ascii="仿宋_GB2312" w:eastAsia="仿宋_GB2312" w:hAnsi="仿宋_GB2312" w:cs="仿宋_GB2312" w:hint="eastAsia"/>
          <w:sz w:val="32"/>
          <w:szCs w:val="32"/>
        </w:rPr>
        <w:t>自评结论”和“</w:t>
      </w:r>
      <w:r>
        <w:rPr>
          <w:rFonts w:ascii="仿宋_GB2312" w:eastAsia="仿宋_GB2312" w:hAnsi="仿宋_GB2312" w:cs="仿宋_GB2312"/>
          <w:sz w:val="32"/>
          <w:szCs w:val="32"/>
        </w:rPr>
        <w:t>[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项目绩效</w:t>
      </w:r>
      <w:r>
        <w:rPr>
          <w:rFonts w:ascii="仿宋_GB2312" w:eastAsia="仿宋_GB2312" w:hAnsi="仿宋_GB2312" w:cs="仿宋_GB2312"/>
          <w:sz w:val="32"/>
          <w:szCs w:val="32"/>
        </w:rPr>
        <w:t>]</w:t>
      </w:r>
      <w:r>
        <w:rPr>
          <w:rFonts w:ascii="仿宋_GB2312" w:eastAsia="仿宋_GB2312" w:hAnsi="仿宋_GB2312" w:cs="仿宋_GB2312" w:hint="eastAsia"/>
          <w:sz w:val="32"/>
          <w:szCs w:val="32"/>
        </w:rPr>
        <w:t>各项实际得分”后点击“确定”，进行填报审核。</w:t>
      </w:r>
    </w:p>
    <w:p w:rsidR="0087519B" w:rsidRDefault="0087519B" w:rsidP="00162C01">
      <w:pPr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11" o:spid="_x0000_i1035" type="#_x0000_t75" alt="9" style="width:410.25pt;height:256.5pt;visibility:visible">
            <v:imagedata r:id="rId17" o:title=""/>
          </v:shape>
        </w:pict>
      </w:r>
    </w:p>
    <w:p w:rsidR="0087519B" w:rsidRDefault="0087519B" w:rsidP="00C47DF0">
      <w:pPr>
        <w:ind w:firstLineChars="200" w:firstLine="3168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如填写无误，会跳出</w:t>
      </w: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19" o:spid="_x0000_i1036" type="#_x0000_t75" alt="审核通过" style="width:91.5pt;height:47.25pt;visibility:visible">
            <v:imagedata r:id="rId18" o:title=""/>
          </v:shape>
        </w:pict>
      </w:r>
      <w:r>
        <w:rPr>
          <w:rFonts w:ascii="仿宋_GB2312" w:eastAsia="仿宋_GB2312" w:hAnsi="仿宋_GB2312" w:cs="仿宋_GB2312" w:hint="eastAsia"/>
          <w:sz w:val="32"/>
          <w:szCs w:val="32"/>
        </w:rPr>
        <w:t>对话框，表示审核通过；如审核未通过，请根据表格下方的错误提示，对两张表内存在问题的内容作出相应修改。</w:t>
      </w:r>
    </w:p>
    <w:p w:rsidR="0087519B" w:rsidRDefault="0087519B" w:rsidP="00162C01">
      <w:pPr>
        <w:jc w:val="center"/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27" o:spid="_x0000_i1037" type="#_x0000_t75" alt="错误提示" style="width:384.75pt;height:207.75pt;visibility:visible">
            <v:imagedata r:id="rId19" o:title=""/>
          </v:shape>
        </w:pict>
      </w:r>
    </w:p>
    <w:p w:rsidR="0087519B" w:rsidRDefault="0087519B" w:rsidP="00C47DF0">
      <w:pPr>
        <w:ind w:firstLineChars="200" w:firstLine="3168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审核通过后，即完成该项目绩效自评。</w:t>
      </w:r>
    </w:p>
    <w:p w:rsidR="0087519B" w:rsidRDefault="0087519B" w:rsidP="00162C01">
      <w:pPr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/>
          <w:b/>
          <w:bCs/>
          <w:sz w:val="32"/>
          <w:szCs w:val="32"/>
        </w:rPr>
        <w:t xml:space="preserve">    7.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在完成本单位所有规定项目的绩效自评后，可查看所有自评项目的绩效评价情况。</w:t>
      </w:r>
      <w:r>
        <w:rPr>
          <w:rFonts w:ascii="仿宋_GB2312" w:eastAsia="仿宋_GB2312" w:hAnsi="仿宋_GB2312" w:cs="仿宋_GB2312" w:hint="eastAsia"/>
          <w:sz w:val="32"/>
          <w:szCs w:val="32"/>
        </w:rPr>
        <w:t>具体步骤如下：</w:t>
      </w:r>
    </w:p>
    <w:p w:rsidR="0087519B" w:rsidRDefault="0087519B" w:rsidP="00C47DF0">
      <w:pPr>
        <w:ind w:firstLineChars="200" w:firstLine="3168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）点击报表系统（图一）（圈</w:t>
      </w: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）；选择“预算编审</w:t>
      </w:r>
      <w:r>
        <w:rPr>
          <w:rFonts w:ascii="仿宋_GB2312" w:eastAsia="仿宋_GB2312" w:hAnsi="仿宋_GB2312" w:cs="仿宋_GB2312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【</w:t>
      </w:r>
      <w:r>
        <w:rPr>
          <w:rFonts w:ascii="仿宋_GB2312" w:eastAsia="仿宋_GB2312" w:hAnsi="仿宋_GB2312" w:cs="仿宋_GB2312"/>
          <w:sz w:val="32"/>
          <w:szCs w:val="32"/>
        </w:rPr>
        <w:t>19</w:t>
      </w:r>
      <w:r>
        <w:rPr>
          <w:rFonts w:ascii="仿宋_GB2312" w:eastAsia="仿宋_GB2312" w:hAnsi="仿宋_GB2312" w:cs="仿宋_GB2312" w:hint="eastAsia"/>
          <w:sz w:val="32"/>
          <w:szCs w:val="32"/>
        </w:rPr>
        <w:t>】项目绩效表”（圈</w:t>
      </w: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）；点击“当前页”（圈</w:t>
      </w:r>
      <w:r>
        <w:rPr>
          <w:rFonts w:ascii="仿宋_GB2312" w:eastAsia="仿宋_GB2312" w:hAnsi="仿宋_GB2312" w:cs="仿宋_GB231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）；双击“圈</w:t>
      </w:r>
      <w:r>
        <w:rPr>
          <w:rFonts w:ascii="仿宋_GB2312" w:eastAsia="仿宋_GB2312" w:hAnsi="仿宋_GB2312" w:cs="仿宋_GB2312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”处，勾选本部门后按确定按钮，即可汇总本单位所有项目的绩效自评情况。汇总后，按“输出报表”（圈</w:t>
      </w:r>
      <w:r>
        <w:rPr>
          <w:rFonts w:ascii="仿宋_GB2312" w:eastAsia="仿宋_GB2312" w:hAnsi="仿宋_GB2312" w:cs="仿宋_GB2312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），导出该汇总表。</w:t>
      </w:r>
    </w:p>
    <w:p w:rsidR="0087519B" w:rsidRDefault="0087519B" w:rsidP="00162C01">
      <w:pPr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14" o:spid="_x0000_i1038" type="#_x0000_t75" alt="11" style="width:410.25pt;height:256.5pt;visibility:visible">
            <v:imagedata r:id="rId20" o:title=""/>
          </v:shape>
        </w:pict>
      </w:r>
    </w:p>
    <w:p w:rsidR="0087519B" w:rsidRDefault="0087519B" w:rsidP="0073236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图一</w:t>
      </w:r>
      <w:r>
        <w:rPr>
          <w:rFonts w:ascii="仿宋_GB2312" w:eastAsia="仿宋_GB2312" w:hAnsi="仿宋_GB2312" w:cs="仿宋_GB2312"/>
          <w:sz w:val="32"/>
          <w:szCs w:val="32"/>
        </w:rPr>
        <w:t>)</w:t>
      </w:r>
    </w:p>
    <w:p w:rsidR="0087519B" w:rsidRDefault="0087519B" w:rsidP="00C47DF0">
      <w:pPr>
        <w:ind w:firstLineChars="200" w:firstLine="3168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）打开“项目录入”界面，按项目逐一点击“送审”（图二）。</w:t>
      </w:r>
    </w:p>
    <w:p w:rsidR="0087519B" w:rsidRDefault="0087519B" w:rsidP="00162C01">
      <w:pPr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15" o:spid="_x0000_i1039" type="#_x0000_t75" alt="12" style="width:410.25pt;height:256.5pt;visibility:visible">
            <v:imagedata r:id="rId21" o:title=""/>
          </v:shape>
        </w:pict>
      </w:r>
    </w:p>
    <w:p w:rsidR="0087519B" w:rsidRDefault="0087519B" w:rsidP="0073236C">
      <w:pPr>
        <w:jc w:val="center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（图二）</w:t>
      </w:r>
    </w:p>
    <w:p w:rsidR="0087519B" w:rsidRDefault="0087519B" w:rsidP="00C47DF0">
      <w:pPr>
        <w:ind w:firstLineChars="200" w:firstLine="3168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若出现错误提示信息则根据提示进行修改，保存</w:t>
      </w:r>
      <w:r>
        <w:rPr>
          <w:rFonts w:ascii="仿宋_GB2312" w:eastAsia="仿宋_GB2312" w:hAnsi="仿宋_GB2312" w:cs="仿宋_GB2312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sz w:val="32"/>
          <w:szCs w:val="32"/>
        </w:rPr>
        <w:t>审核</w:t>
      </w:r>
      <w:r>
        <w:rPr>
          <w:rFonts w:ascii="仿宋_GB2312" w:eastAsia="仿宋_GB2312" w:hAnsi="仿宋_GB2312" w:cs="仿宋_GB2312"/>
          <w:sz w:val="32"/>
          <w:szCs w:val="32"/>
        </w:rPr>
        <w:t>—</w:t>
      </w:r>
      <w:r>
        <w:rPr>
          <w:rFonts w:ascii="仿宋_GB2312" w:eastAsia="仿宋_GB2312" w:hAnsi="仿宋_GB2312" w:cs="仿宋_GB2312" w:hint="eastAsia"/>
          <w:sz w:val="32"/>
          <w:szCs w:val="32"/>
        </w:rPr>
        <w:t>送审无错误提示后，重新生成汇总表。</w:t>
      </w:r>
    </w:p>
    <w:p w:rsidR="0087519B" w:rsidRDefault="0087519B" w:rsidP="001E329B">
      <w:pPr>
        <w:rPr>
          <w:rFonts w:ascii="仿宋_GB2312" w:eastAsia="仿宋_GB2312" w:hAnsi="仿宋_GB2312" w:cs="Times New Roman"/>
          <w:sz w:val="32"/>
          <w:szCs w:val="32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16" o:spid="_x0000_i1040" type="#_x0000_t75" alt="13" style="width:410.25pt;height:256.5pt;visibility:visible">
            <v:imagedata r:id="rId22" o:title=""/>
          </v:shape>
        </w:pict>
      </w:r>
    </w:p>
    <w:p w:rsidR="0087519B" w:rsidRDefault="0087519B" w:rsidP="00C47DF0">
      <w:pPr>
        <w:ind w:firstLineChars="200" w:firstLine="3168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）将送审无误后生成的汇总表打印盖章后报送主管部门，主管部门核对确认并收齐下属各单位的汇总表后，报送市财政局绩效评价处（</w:t>
      </w:r>
      <w:r>
        <w:rPr>
          <w:rFonts w:ascii="仿宋_GB2312" w:eastAsia="仿宋_GB2312" w:hAnsi="仿宋_GB2312" w:cs="仿宋_GB2312"/>
          <w:sz w:val="32"/>
          <w:szCs w:val="32"/>
        </w:rPr>
        <w:t>616</w:t>
      </w:r>
      <w:r>
        <w:rPr>
          <w:rFonts w:ascii="仿宋_GB2312" w:eastAsia="仿宋_GB2312" w:hAnsi="仿宋_GB2312" w:cs="仿宋_GB2312" w:hint="eastAsia"/>
          <w:sz w:val="32"/>
          <w:szCs w:val="32"/>
        </w:rPr>
        <w:t>办公室）。</w:t>
      </w:r>
    </w:p>
    <w:p w:rsidR="0087519B" w:rsidRDefault="0087519B" w:rsidP="00C47DF0">
      <w:pPr>
        <w:numPr>
          <w:ilvl w:val="0"/>
          <w:numId w:val="2"/>
        </w:numPr>
        <w:ind w:firstLineChars="200" w:firstLine="31680"/>
        <w:rPr>
          <w:rFonts w:ascii="仿宋_GB2312" w:eastAsia="仿宋_GB2312" w:hAnsi="仿宋_GB2312" w:cs="Times New Roman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其他注意事项</w:t>
      </w:r>
    </w:p>
    <w:p w:rsidR="0087519B" w:rsidRDefault="0087519B" w:rsidP="00C47DF0">
      <w:pPr>
        <w:numPr>
          <w:ilvl w:val="0"/>
          <w:numId w:val="3"/>
        </w:numPr>
        <w:ind w:firstLineChars="200" w:firstLine="3168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每个项目的绩效自评请按照以上流程填制，相关数据填写和修改后，请点击左上角“保存数据”按钮进行保存，否则填写将无效。</w:t>
      </w:r>
    </w:p>
    <w:p w:rsidR="0087519B" w:rsidRDefault="0087519B" w:rsidP="00C47DF0">
      <w:pPr>
        <w:numPr>
          <w:ilvl w:val="0"/>
          <w:numId w:val="3"/>
        </w:numPr>
        <w:ind w:firstLineChars="200" w:firstLine="31680"/>
        <w:rPr>
          <w:rFonts w:ascii="仿宋_GB2312" w:eastAsia="仿宋_GB2312" w:hAnsi="仿宋_GB2312" w:cs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绩效自评中项目指标的实际完成情况和评分应有证据和材料支持，供后期查阅。</w:t>
      </w:r>
    </w:p>
    <w:p w:rsidR="0087519B" w:rsidRPr="00DD3D33" w:rsidRDefault="0087519B" w:rsidP="00C47DF0">
      <w:pPr>
        <w:numPr>
          <w:ilvl w:val="0"/>
          <w:numId w:val="3"/>
        </w:numPr>
        <w:ind w:firstLineChars="200" w:firstLine="31680"/>
        <w:rPr>
          <w:rFonts w:ascii="仿宋_GB2312" w:eastAsia="仿宋_GB2312" w:hAnsi="仿宋_GB2312" w:cs="Times New Roman"/>
          <w:b/>
          <w:bCs/>
          <w:sz w:val="32"/>
          <w:szCs w:val="32"/>
        </w:rPr>
      </w:pPr>
      <w:r w:rsidRPr="00DD3D33">
        <w:rPr>
          <w:rFonts w:ascii="仿宋_GB2312" w:eastAsia="仿宋_GB2312" w:hAnsi="仿宋_GB2312" w:cs="仿宋_GB2312" w:hint="eastAsia"/>
          <w:sz w:val="32"/>
          <w:szCs w:val="32"/>
        </w:rPr>
        <w:t>如上年编制的绩效目标不合理无法作为自评的指标的，请在“项目基本信息”表中的“评价补充信息”栏中填写项目实际绩效情况，并根据实际产出和效益情况，在“自评结论”处填写自评等级，自评结果应设为“较好”及以下，不得评“好”。</w:t>
      </w:r>
      <w:r w:rsidRPr="00DD3D33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同时，在</w:t>
      </w:r>
      <w:r w:rsidRPr="00130C80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“项目绩效目标”表中</w:t>
      </w:r>
      <w:r w:rsidRPr="00DD3D33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所有需填写的空格中输入“</w:t>
      </w:r>
      <w:r w:rsidRPr="00DD3D33">
        <w:rPr>
          <w:rFonts w:ascii="仿宋_GB2312" w:eastAsia="仿宋_GB2312" w:hAnsi="仿宋_GB2312" w:cs="仿宋_GB2312"/>
          <w:b/>
          <w:bCs/>
          <w:sz w:val="32"/>
          <w:szCs w:val="32"/>
        </w:rPr>
        <w:t>0</w:t>
      </w:r>
      <w:r w:rsidRPr="00DD3D33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”。</w:t>
      </w:r>
    </w:p>
    <w:p w:rsidR="0087519B" w:rsidRDefault="0087519B" w:rsidP="00162C01">
      <w:pPr>
        <w:rPr>
          <w:rFonts w:cs="Times New Roman"/>
        </w:rPr>
      </w:pPr>
      <w:r w:rsidRPr="003E600D">
        <w:rPr>
          <w:rFonts w:ascii="仿宋_GB2312" w:eastAsia="仿宋_GB2312" w:hAnsi="仿宋_GB2312" w:cs="Times New Roman"/>
          <w:noProof/>
          <w:sz w:val="32"/>
          <w:szCs w:val="32"/>
        </w:rPr>
        <w:pict>
          <v:shape id="图片 17" o:spid="_x0000_i1041" type="#_x0000_t75" alt="14" style="width:410.25pt;height:256.5pt;visibility:visible">
            <v:imagedata r:id="rId23" o:title=""/>
          </v:shape>
        </w:pict>
      </w:r>
    </w:p>
    <w:sectPr w:rsidR="0087519B" w:rsidSect="004D2614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19B" w:rsidRDefault="0087519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7519B" w:rsidRDefault="0087519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19B" w:rsidRDefault="0087519B" w:rsidP="006308D7">
    <w:pPr>
      <w:pStyle w:val="Footer"/>
      <w:framePr w:wrap="auto" w:vAnchor="text" w:hAnchor="margin" w:xAlign="center" w:y="1"/>
      <w:rPr>
        <w:rStyle w:val="PageNumber"/>
        <w:rFonts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87519B" w:rsidRDefault="0087519B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19B" w:rsidRDefault="0087519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7519B" w:rsidRDefault="0087519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021F8"/>
    <w:multiLevelType w:val="singleLevel"/>
    <w:tmpl w:val="5A7021F8"/>
    <w:lvl w:ilvl="0">
      <w:start w:val="1"/>
      <w:numFmt w:val="decimal"/>
      <w:suff w:val="nothing"/>
      <w:lvlText w:val="%1."/>
      <w:lvlJc w:val="left"/>
    </w:lvl>
  </w:abstractNum>
  <w:abstractNum w:abstractNumId="1">
    <w:nsid w:val="5A703C82"/>
    <w:multiLevelType w:val="singleLevel"/>
    <w:tmpl w:val="5A703C82"/>
    <w:lvl w:ilvl="0">
      <w:start w:val="2"/>
      <w:numFmt w:val="chineseCounting"/>
      <w:suff w:val="nothing"/>
      <w:lvlText w:val="%1、"/>
      <w:lvlJc w:val="left"/>
    </w:lvl>
  </w:abstractNum>
  <w:abstractNum w:abstractNumId="2">
    <w:nsid w:val="5A703D78"/>
    <w:multiLevelType w:val="singleLevel"/>
    <w:tmpl w:val="55AADDBE"/>
    <w:lvl w:ilvl="0">
      <w:start w:val="1"/>
      <w:numFmt w:val="decimal"/>
      <w:suff w:val="nothing"/>
      <w:lvlText w:val="%1."/>
      <w:lvlJc w:val="left"/>
      <w:rPr>
        <w:b w:val="0"/>
        <w:bCs w:val="0"/>
      </w:r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2"/>
    </w:lvlOverride>
  </w:num>
  <w:num w:numId="3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2C01"/>
    <w:rsid w:val="000875C3"/>
    <w:rsid w:val="00111A7D"/>
    <w:rsid w:val="00130C80"/>
    <w:rsid w:val="00133CB2"/>
    <w:rsid w:val="00162C01"/>
    <w:rsid w:val="001E329B"/>
    <w:rsid w:val="001E3E80"/>
    <w:rsid w:val="002848DE"/>
    <w:rsid w:val="003E600D"/>
    <w:rsid w:val="004D2614"/>
    <w:rsid w:val="006308D7"/>
    <w:rsid w:val="0073236C"/>
    <w:rsid w:val="00786BB1"/>
    <w:rsid w:val="007A2DF1"/>
    <w:rsid w:val="0087519B"/>
    <w:rsid w:val="00983AC6"/>
    <w:rsid w:val="00B1422A"/>
    <w:rsid w:val="00C47DF0"/>
    <w:rsid w:val="00C50BC1"/>
    <w:rsid w:val="00C55767"/>
    <w:rsid w:val="00CF71B2"/>
    <w:rsid w:val="00D77815"/>
    <w:rsid w:val="00DD3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C01"/>
    <w:pPr>
      <w:widowControl w:val="0"/>
      <w:jc w:val="both"/>
    </w:pPr>
    <w:rPr>
      <w:rFonts w:ascii="Calibri" w:hAnsi="Calibri"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33C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829AF"/>
    <w:rPr>
      <w:rFonts w:ascii="Calibri" w:hAnsi="Calibri" w:cs="Calibri"/>
      <w:sz w:val="18"/>
      <w:szCs w:val="18"/>
    </w:rPr>
  </w:style>
  <w:style w:type="character" w:styleId="PageNumber">
    <w:name w:val="page number"/>
    <w:basedOn w:val="DefaultParagraphFont"/>
    <w:uiPriority w:val="99"/>
    <w:rsid w:val="00133CB2"/>
  </w:style>
  <w:style w:type="paragraph" w:styleId="Header">
    <w:name w:val="header"/>
    <w:basedOn w:val="Normal"/>
    <w:link w:val="HeaderChar"/>
    <w:uiPriority w:val="99"/>
    <w:rsid w:val="001E3E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E3E80"/>
    <w:rPr>
      <w:rFonts w:ascii="Calibri" w:hAnsi="Calibri" w:cs="Calibri"/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C50BC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50BC1"/>
    <w:rPr>
      <w:rFonts w:ascii="Calibri" w:hAnsi="Calibri" w:cs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21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10</Pages>
  <Words>242</Words>
  <Characters>1381</Characters>
  <Application>Microsoft Office Outlook</Application>
  <DocSecurity>0</DocSecurity>
  <Lines>0</Lines>
  <Paragraphs>0</Paragraphs>
  <ScaleCrop>false</ScaleCrop>
  <Company>P R 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2018年市级部门绩效自评操作指南</dc:title>
  <dc:subject/>
  <dc:creator>Windows User</dc:creator>
  <cp:keywords/>
  <dc:description/>
  <cp:lastModifiedBy>严少逸</cp:lastModifiedBy>
  <cp:revision>4</cp:revision>
  <cp:lastPrinted>2018-05-21T01:16:00Z</cp:lastPrinted>
  <dcterms:created xsi:type="dcterms:W3CDTF">2019-04-15T06:45:00Z</dcterms:created>
  <dcterms:modified xsi:type="dcterms:W3CDTF">2019-05-07T01:39:00Z</dcterms:modified>
</cp:coreProperties>
</file>